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CB" w:rsidRDefault="00B763CB" w:rsidP="00B763CB">
      <w:pPr>
        <w:widowControl/>
        <w:shd w:val="clear" w:color="auto" w:fill="FFFFFF"/>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附件：</w:t>
      </w:r>
    </w:p>
    <w:p w:rsidR="00B763CB" w:rsidRDefault="00B763CB" w:rsidP="00B763CB">
      <w:pPr>
        <w:widowControl/>
        <w:shd w:val="clear" w:color="auto" w:fill="FFFFFF"/>
        <w:spacing w:line="360" w:lineRule="auto"/>
        <w:jc w:val="center"/>
        <w:rPr>
          <w:rFonts w:ascii="宋体" w:hAnsi="宋体" w:cs="宋体"/>
          <w:color w:val="333333"/>
          <w:kern w:val="0"/>
          <w:sz w:val="24"/>
          <w:szCs w:val="24"/>
        </w:rPr>
      </w:pPr>
      <w:r>
        <w:rPr>
          <w:rFonts w:ascii="宋体" w:hAnsi="宋体" w:cs="宋体" w:hint="eastAsia"/>
          <w:b/>
          <w:bCs/>
          <w:color w:val="000000"/>
          <w:kern w:val="0"/>
          <w:sz w:val="24"/>
          <w:szCs w:val="24"/>
          <w:shd w:val="clear" w:color="auto" w:fill="FFFFFF"/>
        </w:rPr>
        <w:t>采购文件获取申请表</w:t>
      </w:r>
    </w:p>
    <w:p w:rsidR="00B763CB" w:rsidRDefault="00B763CB" w:rsidP="00B763CB">
      <w:pPr>
        <w:widowControl/>
        <w:shd w:val="clear" w:color="auto" w:fill="FFFFFF"/>
        <w:spacing w:line="360" w:lineRule="auto"/>
        <w:jc w:val="left"/>
        <w:rPr>
          <w:rFonts w:ascii="宋体" w:hAnsi="宋体" w:cs="宋体"/>
          <w:color w:val="000000"/>
          <w:kern w:val="0"/>
          <w:sz w:val="24"/>
          <w:szCs w:val="24"/>
          <w:shd w:val="clear" w:color="auto" w:fill="FFFFFF"/>
        </w:rPr>
      </w:pPr>
    </w:p>
    <w:p w:rsidR="00B763CB" w:rsidRDefault="00B763CB" w:rsidP="00B763CB">
      <w:pPr>
        <w:widowControl/>
        <w:shd w:val="clear" w:color="auto" w:fill="FFFFFF"/>
        <w:spacing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项目名称：</w:t>
      </w:r>
      <w:r>
        <w:rPr>
          <w:rFonts w:ascii="宋体" w:hAnsi="宋体" w:cs="宋体" w:hint="eastAsia"/>
          <w:color w:val="000000"/>
          <w:kern w:val="0"/>
          <w:szCs w:val="21"/>
          <w:shd w:val="clear" w:color="auto" w:fill="FFFFFF"/>
          <w:lang w:val="en-GB"/>
        </w:rPr>
        <w:t>常州市武进区刘海粟幼儿园园服采购项目</w:t>
      </w:r>
    </w:p>
    <w:p w:rsidR="00B763CB" w:rsidRDefault="00B763CB" w:rsidP="00B763CB">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000000"/>
          <w:kern w:val="0"/>
          <w:szCs w:val="21"/>
          <w:shd w:val="clear" w:color="auto" w:fill="FFFFFF"/>
        </w:rPr>
        <w:t>项目编号：亿采公标-202</w:t>
      </w:r>
      <w:r>
        <w:rPr>
          <w:rFonts w:ascii="宋体" w:hAnsi="宋体" w:cs="宋体"/>
          <w:color w:val="000000"/>
          <w:kern w:val="0"/>
          <w:szCs w:val="21"/>
          <w:shd w:val="clear" w:color="auto" w:fill="FFFFFF"/>
        </w:rPr>
        <w:t>3</w:t>
      </w:r>
      <w:r>
        <w:rPr>
          <w:rFonts w:ascii="宋体" w:hAnsi="宋体" w:cs="宋体" w:hint="eastAsia"/>
          <w:color w:val="000000"/>
          <w:kern w:val="0"/>
          <w:szCs w:val="21"/>
          <w:shd w:val="clear" w:color="auto" w:fill="FFFFFF"/>
        </w:rPr>
        <w:t>-</w:t>
      </w:r>
      <w:r>
        <w:rPr>
          <w:rFonts w:ascii="宋体" w:hAnsi="宋体" w:cs="宋体"/>
          <w:color w:val="000000"/>
          <w:kern w:val="0"/>
          <w:szCs w:val="21"/>
          <w:shd w:val="clear" w:color="auto" w:fill="FFFFFF"/>
        </w:rPr>
        <w:t>0728</w:t>
      </w:r>
      <w:r>
        <w:rPr>
          <w:rFonts w:ascii="宋体" w:hAnsi="宋体" w:cs="宋体" w:hint="eastAsia"/>
          <w:color w:val="000000"/>
          <w:kern w:val="0"/>
          <w:szCs w:val="21"/>
          <w:shd w:val="clear" w:color="auto" w:fill="FFFFFF"/>
        </w:rPr>
        <w:t>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 投标单位全称（公章）：</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ind w:firstLineChars="50" w:firstLine="105"/>
              <w:jc w:val="left"/>
              <w:rPr>
                <w:rFonts w:ascii="宋体" w:hAnsi="宋体" w:cs="宋体"/>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常州市武进区刘海粟幼儿园园服采购项目</w:t>
            </w:r>
            <w:r>
              <w:rPr>
                <w:rFonts w:ascii="宋体" w:hAnsi="宋体" w:cs="宋体" w:hint="eastAsia"/>
                <w:color w:val="333333"/>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B763CB" w:rsidRDefault="00B763CB" w:rsidP="00903976">
            <w:pPr>
              <w:widowControl/>
              <w:spacing w:line="360" w:lineRule="auto"/>
              <w:ind w:firstLineChars="50" w:firstLine="105"/>
              <w:jc w:val="left"/>
              <w:rPr>
                <w:rFonts w:ascii="宋体" w:eastAsia="方正仿宋_GBK" w:hAnsi="宋体" w:cs="宋体"/>
                <w:color w:val="333333"/>
                <w:kern w:val="0"/>
                <w:szCs w:val="21"/>
              </w:rPr>
            </w:pPr>
          </w:p>
          <w:p w:rsidR="00B763CB" w:rsidRDefault="00B763CB" w:rsidP="00903976">
            <w:pPr>
              <w:widowControl/>
              <w:jc w:val="center"/>
              <w:rPr>
                <w:rFonts w:ascii="宋体" w:eastAsia="方正仿宋_GBK" w:hAnsi="宋体" w:cs="宋体"/>
                <w:color w:val="333333"/>
                <w:kern w:val="0"/>
                <w:szCs w:val="21"/>
              </w:rPr>
            </w:pPr>
            <w:r>
              <w:rPr>
                <w:rFonts w:ascii="宋体" w:hAnsi="宋体" w:cs="宋体" w:hint="eastAsia"/>
                <w:color w:val="333333"/>
                <w:kern w:val="0"/>
                <w:szCs w:val="21"/>
              </w:rPr>
              <w:t xml:space="preserve">    法人代表人（签字并盖章）： </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被授权人姓名：          联系电话：</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第二代身份证号码（复印件附后）：</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公司电话：</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接收招标文件指定电子邮箱： </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ascii="宋体" w:eastAsia="方正仿宋_GBK" w:hAnsi="宋体" w:cs="宋体"/>
                <w:color w:val="333333"/>
                <w:kern w:val="0"/>
                <w:szCs w:val="21"/>
              </w:rPr>
            </w:pPr>
            <w:r>
              <w:rPr>
                <w:rFonts w:hint="eastAsia"/>
                <w:color w:val="000000"/>
                <w:szCs w:val="21"/>
              </w:rPr>
              <w:t>法人代表人或被授权人签字：</w:t>
            </w:r>
          </w:p>
        </w:tc>
      </w:tr>
      <w:tr w:rsidR="00B763CB" w:rsidTr="00903976">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B763CB" w:rsidRDefault="00B763CB" w:rsidP="00903976">
            <w:pPr>
              <w:widowControl/>
              <w:spacing w:line="360" w:lineRule="auto"/>
              <w:jc w:val="left"/>
              <w:rPr>
                <w:rFonts w:eastAsia="方正仿宋_GBK"/>
                <w:color w:val="000000"/>
                <w:szCs w:val="21"/>
              </w:rPr>
            </w:pPr>
            <w:r>
              <w:rPr>
                <w:rFonts w:hint="eastAsia"/>
                <w:color w:val="000000"/>
                <w:szCs w:val="21"/>
              </w:rPr>
              <w:t>备注</w:t>
            </w:r>
          </w:p>
          <w:p w:rsidR="00B763CB" w:rsidRDefault="00B763CB" w:rsidP="00903976">
            <w:pPr>
              <w:widowControl/>
              <w:spacing w:line="360" w:lineRule="auto"/>
              <w:jc w:val="left"/>
              <w:rPr>
                <w:color w:val="000000"/>
                <w:szCs w:val="21"/>
              </w:rPr>
            </w:pPr>
          </w:p>
          <w:p w:rsidR="00B763CB" w:rsidRDefault="00B763CB" w:rsidP="00903976">
            <w:pPr>
              <w:widowControl/>
              <w:spacing w:line="360" w:lineRule="auto"/>
              <w:jc w:val="left"/>
              <w:rPr>
                <w:rFonts w:eastAsia="方正仿宋_GBK"/>
                <w:color w:val="000000"/>
                <w:szCs w:val="21"/>
              </w:rPr>
            </w:pPr>
          </w:p>
        </w:tc>
      </w:tr>
    </w:tbl>
    <w:p w:rsidR="00B763CB" w:rsidRDefault="00B763CB" w:rsidP="00B763CB">
      <w:pPr>
        <w:widowControl/>
        <w:shd w:val="clear" w:color="auto" w:fill="FFFFFF"/>
        <w:spacing w:line="360" w:lineRule="auto"/>
        <w:jc w:val="left"/>
        <w:rPr>
          <w:rFonts w:ascii="宋体" w:eastAsia="方正仿宋_GBK" w:hAnsi="宋体" w:cs="宋体"/>
          <w:b/>
          <w:bCs/>
          <w:color w:val="000000"/>
          <w:kern w:val="0"/>
          <w:sz w:val="24"/>
          <w:szCs w:val="24"/>
          <w:shd w:val="clear" w:color="auto" w:fill="FFFFFF"/>
        </w:rPr>
      </w:pPr>
      <w:r>
        <w:rPr>
          <w:rFonts w:ascii="宋体" w:hAnsi="宋体" w:cs="宋体" w:hint="eastAsia"/>
          <w:b/>
          <w:bCs/>
          <w:color w:val="000000"/>
          <w:kern w:val="0"/>
          <w:szCs w:val="21"/>
          <w:shd w:val="clear" w:color="auto" w:fill="FFFFFF"/>
        </w:rPr>
        <w:t>*注：投标人应完整填写表格，并对内容的真实性和有效性负全部责任。</w:t>
      </w:r>
    </w:p>
    <w:p w:rsidR="00B763CB" w:rsidRDefault="00B763CB" w:rsidP="00B763CB">
      <w:pPr>
        <w:spacing w:before="200" w:after="200" w:line="720" w:lineRule="auto"/>
        <w:jc w:val="center"/>
        <w:rPr>
          <w:rFonts w:ascii="宋体" w:hAnsi="宋体" w:cs="宋体"/>
          <w:b/>
          <w:sz w:val="84"/>
          <w:szCs w:val="84"/>
        </w:rPr>
      </w:pPr>
    </w:p>
    <w:p w:rsidR="00B763CB" w:rsidRDefault="00B763CB" w:rsidP="00B763CB">
      <w:pPr>
        <w:adjustRightInd w:val="0"/>
        <w:snapToGrid w:val="0"/>
        <w:spacing w:line="430" w:lineRule="exact"/>
        <w:ind w:firstLineChars="400" w:firstLine="3373"/>
        <w:rPr>
          <w:rFonts w:ascii="宋体" w:hAnsi="宋体"/>
          <w:b/>
          <w:bCs/>
          <w:sz w:val="24"/>
        </w:rPr>
      </w:pPr>
      <w:r>
        <w:rPr>
          <w:rFonts w:ascii="宋体" w:hAnsi="宋体" w:cs="宋体"/>
          <w:b/>
          <w:sz w:val="84"/>
          <w:szCs w:val="84"/>
        </w:rPr>
        <w:br w:type="page"/>
      </w:r>
      <w:r>
        <w:rPr>
          <w:rFonts w:ascii="宋体" w:hAnsi="宋体" w:hint="eastAsia"/>
          <w:b/>
          <w:bCs/>
          <w:sz w:val="24"/>
        </w:rPr>
        <w:lastRenderedPageBreak/>
        <w:t>法定代表人身份证明暨授权委托书</w:t>
      </w:r>
    </w:p>
    <w:p w:rsidR="00B763CB" w:rsidRDefault="00B763CB" w:rsidP="00B763CB">
      <w:pPr>
        <w:adjustRightInd w:val="0"/>
        <w:snapToGrid w:val="0"/>
        <w:spacing w:line="430" w:lineRule="exact"/>
        <w:ind w:firstLineChars="50" w:firstLine="120"/>
        <w:rPr>
          <w:rFonts w:ascii="宋体" w:hAnsi="宋体"/>
          <w:bCs/>
          <w:color w:val="000000"/>
          <w:sz w:val="24"/>
        </w:rPr>
      </w:pPr>
    </w:p>
    <w:p w:rsidR="00B763CB" w:rsidRDefault="00B763CB" w:rsidP="00B763CB">
      <w:pPr>
        <w:adjustRightInd w:val="0"/>
        <w:snapToGrid w:val="0"/>
        <w:spacing w:line="430" w:lineRule="exact"/>
        <w:ind w:firstLineChars="50" w:firstLine="105"/>
        <w:rPr>
          <w:rFonts w:ascii="宋体" w:hAnsi="宋体"/>
          <w:bCs/>
          <w:szCs w:val="21"/>
        </w:rPr>
      </w:pPr>
      <w:r>
        <w:rPr>
          <w:rFonts w:ascii="宋体" w:hAnsi="宋体" w:hint="eastAsia"/>
          <w:bCs/>
          <w:color w:val="000000"/>
          <w:szCs w:val="21"/>
        </w:rPr>
        <w:t>常州市武进区刘海粟幼儿园</w:t>
      </w:r>
      <w:r>
        <w:rPr>
          <w:rFonts w:ascii="宋体" w:hAnsi="宋体" w:hint="eastAsia"/>
          <w:bCs/>
          <w:szCs w:val="21"/>
        </w:rPr>
        <w:t>：</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代理人在其权限范围及代理期限内签署的一切有关合同、协议和文件，我单位均予以认可并愿承担相应的法律责任。</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委托期限：至本项目结束或新的授权委托书送到之日。代理人无转委托权。</w:t>
      </w:r>
    </w:p>
    <w:p w:rsidR="00B763CB" w:rsidRDefault="00B763CB" w:rsidP="00B763CB">
      <w:pPr>
        <w:adjustRightInd w:val="0"/>
        <w:snapToGrid w:val="0"/>
        <w:spacing w:line="430" w:lineRule="exact"/>
        <w:ind w:firstLineChars="200" w:firstLine="420"/>
        <w:rPr>
          <w:rFonts w:ascii="宋体" w:hAnsi="宋体"/>
          <w:bCs/>
          <w:szCs w:val="21"/>
        </w:rPr>
      </w:pP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被授权人情况：</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姓名：         性别：       年龄：       职务：</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身份证号码：                电话：</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通讯地址：</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被授权人签名或盖章：             </w:t>
      </w:r>
    </w:p>
    <w:p w:rsidR="00B763CB" w:rsidRDefault="00B763CB" w:rsidP="00B763CB">
      <w:pPr>
        <w:adjustRightInd w:val="0"/>
        <w:snapToGrid w:val="0"/>
        <w:spacing w:line="430" w:lineRule="exact"/>
        <w:ind w:firstLineChars="200" w:firstLine="420"/>
        <w:rPr>
          <w:rFonts w:ascii="宋体" w:hAnsi="宋体"/>
          <w:bCs/>
          <w:szCs w:val="21"/>
        </w:rPr>
      </w:pPr>
    </w:p>
    <w:p w:rsidR="00B763CB" w:rsidRDefault="00B763CB" w:rsidP="00B763CB">
      <w:pPr>
        <w:adjustRightInd w:val="0"/>
        <w:snapToGrid w:val="0"/>
        <w:spacing w:line="430" w:lineRule="exact"/>
        <w:ind w:firstLineChars="200" w:firstLine="420"/>
        <w:rPr>
          <w:rFonts w:ascii="宋体" w:hAnsi="宋体"/>
          <w:bCs/>
          <w:szCs w:val="21"/>
        </w:rPr>
      </w:pPr>
    </w:p>
    <w:p w:rsidR="00B763CB" w:rsidRDefault="00B763CB" w:rsidP="00B763CB">
      <w:pPr>
        <w:adjustRightInd w:val="0"/>
        <w:snapToGrid w:val="0"/>
        <w:spacing w:line="430" w:lineRule="exact"/>
        <w:ind w:firstLineChars="200" w:firstLine="420"/>
        <w:rPr>
          <w:rFonts w:ascii="宋体" w:hAnsi="宋体"/>
          <w:bCs/>
          <w:szCs w:val="21"/>
        </w:rPr>
      </w:pP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单位名称（公章）：</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法定代表人（签名或盖章）：</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日   期：     年    月    日</w:t>
      </w:r>
    </w:p>
    <w:p w:rsidR="00B763CB" w:rsidRDefault="00B763CB" w:rsidP="00B763CB">
      <w:pPr>
        <w:adjustRightInd w:val="0"/>
        <w:snapToGrid w:val="0"/>
        <w:spacing w:line="430" w:lineRule="exact"/>
        <w:ind w:firstLineChars="200" w:firstLine="420"/>
        <w:rPr>
          <w:rFonts w:ascii="宋体" w:hAnsi="宋体"/>
          <w:bCs/>
          <w:szCs w:val="21"/>
        </w:rPr>
      </w:pP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注意事项：</w:t>
      </w:r>
    </w:p>
    <w:p w:rsidR="00B763CB" w:rsidRDefault="00B763CB" w:rsidP="00B763CB">
      <w:pPr>
        <w:adjustRightInd w:val="0"/>
        <w:snapToGrid w:val="0"/>
        <w:spacing w:line="430" w:lineRule="exact"/>
        <w:ind w:firstLineChars="200" w:firstLine="420"/>
        <w:rPr>
          <w:rFonts w:ascii="宋体" w:hAnsi="宋体"/>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4B3F37" w:rsidRDefault="00B763CB" w:rsidP="00B763CB">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bookmarkStart w:id="0" w:name="_GoBack"/>
      <w:bookmarkEnd w:id="0"/>
    </w:p>
    <w:sectPr w:rsidR="004B3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51" w:rsidRDefault="006C2B51" w:rsidP="00B763CB">
      <w:r>
        <w:separator/>
      </w:r>
    </w:p>
  </w:endnote>
  <w:endnote w:type="continuationSeparator" w:id="0">
    <w:p w:rsidR="006C2B51" w:rsidRDefault="006C2B51" w:rsidP="00B7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51" w:rsidRDefault="006C2B51" w:rsidP="00B763CB">
      <w:r>
        <w:separator/>
      </w:r>
    </w:p>
  </w:footnote>
  <w:footnote w:type="continuationSeparator" w:id="0">
    <w:p w:rsidR="006C2B51" w:rsidRDefault="006C2B51" w:rsidP="00B76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C6"/>
    <w:rsid w:val="004B3F37"/>
    <w:rsid w:val="006C2B51"/>
    <w:rsid w:val="00B763CB"/>
    <w:rsid w:val="00DD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BB30D-82CE-4F5C-9B7D-918D968F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63CB"/>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763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763CB"/>
    <w:rPr>
      <w:sz w:val="18"/>
      <w:szCs w:val="18"/>
    </w:rPr>
  </w:style>
  <w:style w:type="paragraph" w:styleId="a5">
    <w:name w:val="footer"/>
    <w:basedOn w:val="a"/>
    <w:link w:val="Char0"/>
    <w:uiPriority w:val="99"/>
    <w:unhideWhenUsed/>
    <w:rsid w:val="00B763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763CB"/>
    <w:rPr>
      <w:sz w:val="18"/>
      <w:szCs w:val="18"/>
    </w:rPr>
  </w:style>
  <w:style w:type="paragraph" w:styleId="a0">
    <w:name w:val="Normal Indent"/>
    <w:basedOn w:val="a"/>
    <w:uiPriority w:val="99"/>
    <w:semiHidden/>
    <w:unhideWhenUsed/>
    <w:rsid w:val="00B763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微软中国</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2023-07-28T05:56:00Z</dcterms:created>
  <dcterms:modified xsi:type="dcterms:W3CDTF">2023-07-28T05:56:00Z</dcterms:modified>
</cp:coreProperties>
</file>